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80E5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7460" cy="90106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662E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29.12.2010 N 436-ФЗ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29.07.2018)</w:t>
            </w:r>
            <w:r>
              <w:rPr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662E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12.12.2018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66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662E6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662E6">
            <w:pPr>
              <w:pStyle w:val="ConsPlusNormal"/>
            </w:pPr>
            <w:r>
              <w:t>29 декабря 2010 года</w:t>
            </w:r>
          </w:p>
        </w:tc>
        <w:tc>
          <w:tcPr>
            <w:tcW w:w="5103" w:type="dxa"/>
          </w:tcPr>
          <w:p w:rsidR="00000000" w:rsidRDefault="001662E6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000000" w:rsidRDefault="001662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662E6">
      <w:pPr>
        <w:pStyle w:val="ConsPlusNormal"/>
        <w:jc w:val="center"/>
      </w:pPr>
    </w:p>
    <w:p w:rsidR="00000000" w:rsidRDefault="001662E6">
      <w:pPr>
        <w:pStyle w:val="ConsPlusTitle"/>
        <w:jc w:val="center"/>
      </w:pPr>
      <w:r>
        <w:t>РОССИЙСКАЯ ФЕДЕРАЦИЯ</w:t>
      </w:r>
    </w:p>
    <w:p w:rsidR="00000000" w:rsidRDefault="001662E6">
      <w:pPr>
        <w:pStyle w:val="ConsPlusTitle"/>
        <w:jc w:val="center"/>
      </w:pPr>
    </w:p>
    <w:p w:rsidR="00000000" w:rsidRDefault="001662E6">
      <w:pPr>
        <w:pStyle w:val="ConsPlusTitle"/>
        <w:jc w:val="center"/>
      </w:pPr>
      <w:r>
        <w:t>ФЕДЕРАЛЬНЫЙ ЗАКОН</w:t>
      </w:r>
    </w:p>
    <w:p w:rsidR="00000000" w:rsidRDefault="001662E6">
      <w:pPr>
        <w:pStyle w:val="ConsPlusTitle"/>
        <w:jc w:val="center"/>
      </w:pPr>
    </w:p>
    <w:p w:rsidR="00000000" w:rsidRDefault="001662E6">
      <w:pPr>
        <w:pStyle w:val="ConsPlusTitle"/>
        <w:jc w:val="center"/>
      </w:pPr>
      <w:r>
        <w:t>О ЗАЩИТЕ ДЕТЕЙ ОТ ИНФОРМАЦИИ,</w:t>
      </w:r>
    </w:p>
    <w:p w:rsidR="00000000" w:rsidRDefault="001662E6">
      <w:pPr>
        <w:pStyle w:val="ConsPlusTitle"/>
        <w:jc w:val="center"/>
      </w:pPr>
      <w:r>
        <w:t>ПРИЧИНЯЮЩЕЙ ВРЕД ИХ ЗДОРОВЬЮ И РАЗВИТИЮ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jc w:val="right"/>
      </w:pPr>
      <w:r>
        <w:t>Принят</w:t>
      </w:r>
    </w:p>
    <w:p w:rsidR="00000000" w:rsidRDefault="001662E6">
      <w:pPr>
        <w:pStyle w:val="ConsPlusNormal"/>
        <w:jc w:val="right"/>
      </w:pPr>
      <w:r>
        <w:t>Государственной Думой</w:t>
      </w:r>
    </w:p>
    <w:p w:rsidR="00000000" w:rsidRDefault="001662E6">
      <w:pPr>
        <w:pStyle w:val="ConsPlusNormal"/>
        <w:jc w:val="right"/>
      </w:pPr>
      <w:r>
        <w:t>21 декабря 2010 года</w:t>
      </w:r>
    </w:p>
    <w:p w:rsidR="00000000" w:rsidRDefault="001662E6">
      <w:pPr>
        <w:pStyle w:val="ConsPlusNormal"/>
        <w:jc w:val="right"/>
      </w:pPr>
    </w:p>
    <w:p w:rsidR="00000000" w:rsidRDefault="001662E6">
      <w:pPr>
        <w:pStyle w:val="ConsPlusNormal"/>
        <w:jc w:val="right"/>
      </w:pPr>
      <w:r>
        <w:t>Одобрен</w:t>
      </w:r>
    </w:p>
    <w:p w:rsidR="00000000" w:rsidRDefault="001662E6">
      <w:pPr>
        <w:pStyle w:val="ConsPlusNormal"/>
        <w:jc w:val="right"/>
      </w:pPr>
      <w:r>
        <w:t>Советом Федерации</w:t>
      </w:r>
    </w:p>
    <w:p w:rsidR="00000000" w:rsidRDefault="001662E6">
      <w:pPr>
        <w:pStyle w:val="ConsPlusNormal"/>
        <w:jc w:val="right"/>
      </w:pPr>
      <w:r>
        <w:t>24 декабря 2010 года</w:t>
      </w:r>
    </w:p>
    <w:p w:rsidR="00000000" w:rsidRDefault="001662E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662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662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28.07.2012 N 139-ФЗ,</w:t>
            </w:r>
          </w:p>
          <w:p w:rsidR="00000000" w:rsidRDefault="001662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05.04.2013 N 50-ФЗ, от 29.06.2013 N 135-ФЗ,</w:t>
            </w:r>
          </w:p>
          <w:p w:rsidR="00000000" w:rsidRDefault="001662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14.10.2014 N 307-ФЗ,</w:t>
            </w:r>
          </w:p>
          <w:p w:rsidR="00000000" w:rsidRDefault="001662E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179-ФЗ, от 01.05.2017 N 87-ФЗ, от 29.07.2018 N 242-ФЗ)</w:t>
            </w:r>
          </w:p>
        </w:tc>
      </w:tr>
    </w:tbl>
    <w:p w:rsidR="00000000" w:rsidRDefault="001662E6">
      <w:pPr>
        <w:pStyle w:val="ConsPlusNormal"/>
        <w:jc w:val="center"/>
      </w:pPr>
    </w:p>
    <w:p w:rsidR="00000000" w:rsidRDefault="001662E6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</w:t>
      </w:r>
      <w:r>
        <w:t>нной продукции.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Настоящий Федеральный закон не распространяется на отношения в сфере: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распространения информации, недопустимость ограничения досту</w:t>
      </w:r>
      <w:r>
        <w:t>па к которой установлена Федеральным законом от 27 июля 2006 года N 149-ФЗ "Об информации, информационных технологиях и о защите информации" и другими федеральными законами;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оборота информационной продукции, имеющей значительную историческую, художестве</w:t>
      </w:r>
      <w:r>
        <w:t>нную или иную культурную ценность для общества;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рекламы.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lastRenderedPageBreak/>
        <w:t>Статья 2. Основные понятия, используемые в настоящем Федеральном законе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доступ детей к информации - возможность получен</w:t>
      </w:r>
      <w:r>
        <w:t>ия и использования детьми свободно распространяемой информации;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2)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предусмотренной </w:t>
      </w:r>
      <w:hyperlink w:anchor="Par101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зрелищное мероприя</w:t>
      </w:r>
      <w:r>
        <w:t>тие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</w:t>
      </w:r>
      <w:r>
        <w:t>ищно-развлекательных мероприятий;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5) информационная продукция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</w:t>
      </w:r>
      <w:r>
        <w:t>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1662E6">
      <w:pPr>
        <w:pStyle w:val="ConsPlusNormal"/>
        <w:jc w:val="both"/>
      </w:pPr>
      <w:r>
        <w:t>(в ред. Федерального закона о</w:t>
      </w:r>
      <w:r>
        <w:t>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6) 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7) информация, причиняющая вр</w:t>
      </w:r>
      <w:r>
        <w:t>ед здоровью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8) информация порнографического х</w:t>
      </w:r>
      <w:r>
        <w:t>арактера - 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</w:t>
      </w:r>
      <w:r>
        <w:t>тношении животного;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9) 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</w:t>
      </w:r>
      <w:r>
        <w:t xml:space="preserve">м </w:t>
      </w:r>
      <w:hyperlink w:anchor="Par91" w:tooltip="Глава 2. КЛАССИФИКАЦИЯ ИНФОРМАЦИОННОЙ ПРОДУК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10) места, доступные для детей, - общественные места, доступ ребенка в которые и (или) нахождение ребенка в которых не запрещены, в том числе общественные места, в которы</w:t>
      </w:r>
      <w:r>
        <w:t xml:space="preserve">х ребенок имеет доступ к продукции средств массовой информации и (или) размещаемой в </w:t>
      </w:r>
      <w:r>
        <w:lastRenderedPageBreak/>
        <w:t>информационно-телекоммуникационных сетях информационной продукции;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11) натуралистические изображение или описание - изображение или описание в любой форме и с использовани</w:t>
      </w:r>
      <w:r>
        <w:t>ем любых средств человека, животного, отдельных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12) оборот и</w:t>
      </w:r>
      <w:r>
        <w:t>нформационной продукции - предоставление и (или) распространение информационной продукции,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исполнени</w:t>
      </w:r>
      <w:r>
        <w:t>е (в том числе 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1662E6">
      <w:pPr>
        <w:pStyle w:val="ConsPlusNormal"/>
        <w:jc w:val="both"/>
      </w:pPr>
      <w:r>
        <w:t>(в ред. Федерального закона от 2</w:t>
      </w:r>
      <w:r>
        <w:t>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13) эксперт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</w:t>
      </w:r>
      <w:r>
        <w:t>ния ее экспертизы.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защите детей от информации, причиняющей вред их здоровью и (или) развитию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Законодательство Российской Федерации о защите детей от информации, причиняющей вред их здоровью и (или) развит</w:t>
      </w:r>
      <w:r>
        <w:t>ию, состоит из Конституции Российской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</w:t>
      </w:r>
      <w:r>
        <w:t>рственной власти субъектов Российской Федерации в сфере защиты детей от информации, причиняющей вред их здоровью и (или) развитию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защи</w:t>
      </w:r>
      <w:r>
        <w:t>ты детей от информации, причиняющей вред их здоровью и (или) развитию, относятся: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разработка и реализация федер</w:t>
      </w:r>
      <w:r>
        <w:t>альных целевых программ обеспечения информационной безопасности детей, производства информационной продукции для детей и оборота информационной продукции;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установление порядка проведения экспертизы информационной продукции, предусмотренной настоящим Фед</w:t>
      </w:r>
      <w:r>
        <w:t>еральным законом;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1662E6">
      <w:pPr>
        <w:pStyle w:val="ConsPlusNormal"/>
        <w:jc w:val="both"/>
      </w:pPr>
      <w:r>
        <w:lastRenderedPageBreak/>
        <w:t>(в ред. Федеральных законов от 28.07.2012 N 139-ФЗ, от 14.10.2014 N 307-ФЗ)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Федерации в сфере защиты детей от информации, причиняющей вред их здоровью и (или) развитию, относятся разработка и реализация региональных программ обеспечения информационной безопасност</w:t>
      </w:r>
      <w:r>
        <w:t>и детей, производства информационной продукции для детей и оборота информационной продукции.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bookmarkStart w:id="0" w:name="Par68"/>
      <w:bookmarkEnd w:id="0"/>
      <w:r>
        <w:t>Статья 5. Виды информации, причиняющей вред здоровью и (или) развитию детей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К информации, причиняющей вред здоровью и (или) развитию детей, относитс</w:t>
      </w:r>
      <w:r>
        <w:t>я: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1) информация, предусмотренная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2) информация, которая предусмотрена </w:t>
      </w:r>
      <w:hyperlink w:anchor="Par85" w:tooltip="3. К информации, распространение которой среди детей определенных возрастных категорий ограничено, относится информация: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4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</w:t>
      </w:r>
      <w:r>
        <w:t>ых категорий ограничено.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1" w:name="Par73"/>
      <w:bookmarkEnd w:id="1"/>
      <w:r>
        <w:t>2. К информации, запрещенной для распространения среди детей, относится информация: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2" w:name="Par74"/>
      <w:bookmarkEnd w:id="2"/>
      <w:r>
        <w:t>1) побуждающая детей к совершению действий, представляющих угрозу их жизни и (или) здоровью, в том числе к причинению вреда сво</w:t>
      </w:r>
      <w:r>
        <w:t>ему здоровью, самоубийству;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</w:t>
      </w:r>
      <w:r>
        <w:t>итуцией, бродяжничеством или попрошайничеством;</w:t>
      </w:r>
    </w:p>
    <w:p w:rsidR="00000000" w:rsidRDefault="001662E6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</w:t>
      </w:r>
      <w:r>
        <w:t>ивотным, за исключением случаев, предусмотренных настоящим Федеральным законом;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000000" w:rsidRDefault="001662E6">
      <w:pPr>
        <w:pStyle w:val="ConsPlusNormal"/>
        <w:jc w:val="both"/>
      </w:pPr>
      <w:r>
        <w:t>(в ред. Федерального за</w:t>
      </w:r>
      <w:r>
        <w:t>кона от 29.06.2013 N 135-ФЗ)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3" w:name="Par80"/>
      <w:bookmarkEnd w:id="3"/>
      <w:r>
        <w:t>5) оправдывающая противоправное поведение;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6) содержащая нецензурную брань;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7) содержащая информацию порнографического характера;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8) о несовершеннолетнем, пострадавшем в результате противоправных действий (бездействия</w:t>
      </w:r>
      <w:r>
        <w:t xml:space="preserve">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</w:t>
      </w:r>
      <w:r>
        <w:lastRenderedPageBreak/>
        <w:t xml:space="preserve">несовершеннолетнего, аудиозапись его голоса, место его жительства или место временного пребывания, </w:t>
      </w:r>
      <w:r>
        <w:t>место его учебы или работы, иную информацию, позволяющую прямо или косвенно установить личность такого несовершеннолетнего.</w:t>
      </w:r>
    </w:p>
    <w:p w:rsidR="00000000" w:rsidRDefault="001662E6">
      <w:pPr>
        <w:pStyle w:val="ConsPlusNormal"/>
        <w:jc w:val="both"/>
      </w:pPr>
      <w:r>
        <w:t>(п. 8 введен Федеральным законом от 05.04.2013 N 50-ФЗ)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4" w:name="Par85"/>
      <w:bookmarkEnd w:id="4"/>
      <w:r>
        <w:t xml:space="preserve">3. К информации, распространение которой среди детей определенных </w:t>
      </w:r>
      <w:r>
        <w:t>возрастных категорий ограничено, относится информация: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2) вызывающая у детей страх, ужас или панику, </w:t>
      </w:r>
      <w:r>
        <w:t>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представляемая в виде изображения</w:t>
      </w:r>
      <w:r>
        <w:t xml:space="preserve"> или описания половых отношений между мужчиной и женщиной;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jc w:val="center"/>
        <w:outlineLvl w:val="0"/>
      </w:pPr>
      <w:bookmarkStart w:id="5" w:name="Par91"/>
      <w:bookmarkEnd w:id="5"/>
      <w:r>
        <w:t>Глава 2. КЛАССИФИКАЦИЯ ИНФОРМАЦИОННОЙ ПРОДУКЦИИ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6. Осуществление классификации информационной продукции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</w:t>
      </w:r>
      <w:r>
        <w:t xml:space="preserve">, отвечающих требованиям </w:t>
      </w:r>
      <w:hyperlink w:anchor="Par222" w:tooltip="Статья 17. Общие требования к экспертизе информационной продукции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1662E6">
      <w:pPr>
        <w:pStyle w:val="ConsPlusNormal"/>
        <w:jc w:val="both"/>
      </w:pPr>
      <w:r>
        <w:t>(в ред. Федерального закона от 28.07.2</w:t>
      </w:r>
      <w:r>
        <w:t>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При проведении исследований в целях классификации информационной продукции оценке подлежат: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особенности восприятия содержащейся в ней информации детьми определенной возрастно</w:t>
      </w:r>
      <w:r>
        <w:t>й категории;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вероятность причинения содержащейся в ней информацией вреда здоровью и (или) развитию детей.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6" w:name="Par101"/>
      <w:bookmarkEnd w:id="6"/>
      <w:r>
        <w:t>3. Классификация информационной продукции осуществляется в соответствии с требованиями настоящего Федерального закона по следующим кате</w:t>
      </w:r>
      <w:r>
        <w:t>гориям информационной продукции:</w:t>
      </w:r>
    </w:p>
    <w:p w:rsidR="00000000" w:rsidRDefault="001662E6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информационная продукция для детей, не достигших возраста шести лет;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lastRenderedPageBreak/>
        <w:t>2) информационная продукция для детей, достигших возраста шести лет;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информационная продукция дл</w:t>
      </w:r>
      <w:r>
        <w:t>я детей, достигших возраста двенадцати лет;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информационная продукция для детей, достигших возраста шестнадцати лет;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закона).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4. Классификация информационной продукции, предназначенной и (или) используемой для обучения и воспитания детей в </w:t>
      </w:r>
      <w:r>
        <w:t>организациях,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дополнительных общеобразовательных программ, осуществляется в соответствии с нас</w:t>
      </w:r>
      <w:r>
        <w:t>тоящим Федеральным законом и законодательством об образовании.</w:t>
      </w:r>
    </w:p>
    <w:p w:rsidR="00000000" w:rsidRDefault="001662E6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5. Классификация фильмов осуществляется в соответствии с требованиями настоящего Федерального закона и законодательства Российской Фе</w:t>
      </w:r>
      <w:r>
        <w:t>дерации о государственной поддержке кинематографии.</w:t>
      </w:r>
    </w:p>
    <w:p w:rsidR="00000000" w:rsidRDefault="001662E6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</w:t>
      </w:r>
      <w:r>
        <w:t>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Федерации.</w:t>
      </w:r>
    </w:p>
    <w:p w:rsidR="00000000" w:rsidRDefault="001662E6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bookmarkStart w:id="7" w:name="Par115"/>
      <w:bookmarkEnd w:id="7"/>
      <w:r>
        <w:t>Статья 7. Информационная продукция для детей, не достигших возраста шести лет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</w:t>
      </w:r>
      <w:r>
        <w:t xml:space="preserve">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</w:t>
      </w:r>
      <w:r>
        <w:t>ржества добра над злом и выражения сострадания к жертве насилия и (или) осуждения насилия).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bookmarkStart w:id="8" w:name="Par119"/>
      <w:bookmarkEnd w:id="8"/>
      <w:r>
        <w:t>Статья 8. Информационная продукция для детей, достигших возраста шести лет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</w:t>
      </w:r>
      <w:r>
        <w:t xml:space="preserve">ста шести лет, может быть отнесена информационная продукция, предусмотренная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</w:t>
      </w:r>
      <w:r>
        <w:t>я, содержащая оправданные ее жанром и (или) сюжетом: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1) кратковременные и ненатуралистические изображение или описание заболеваний человека </w:t>
      </w:r>
      <w:r>
        <w:lastRenderedPageBreak/>
        <w:t>(за исключением тяжелых заболеваний) и (или) их последствий в форме, не унижающей человеческого достоинства;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нена</w:t>
      </w:r>
      <w:r>
        <w:t>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3) не побуждающие к совершению антиобщественных действий и </w:t>
      </w:r>
      <w:r>
        <w:t>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bookmarkStart w:id="9" w:name="Par126"/>
      <w:bookmarkEnd w:id="9"/>
      <w:r>
        <w:t>Статья</w:t>
      </w:r>
      <w:r>
        <w:t xml:space="preserve"> 9. Информационная продукция для детей, достигших возраста двенадцати лет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w:anchor="Par119" w:tooltip="Статья 8. Информационная продукция для детей, достигших возраста шести ле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эпизодические изображение или описание жестокост</w:t>
      </w:r>
      <w:r>
        <w:t>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</w:t>
      </w:r>
      <w:r>
        <w:t>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2) изображение или описание, не побуждающие к совершению антиобщественных действий (в том числе к потреблению алкогольной и спиртосодержащей </w:t>
      </w:r>
      <w:r>
        <w:t>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</w:t>
      </w:r>
      <w:r>
        <w:t>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000000" w:rsidRDefault="001662E6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н</w:t>
      </w:r>
      <w:r>
        <w:t>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</w:t>
      </w:r>
      <w:r>
        <w:t>о характера.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bookmarkStart w:id="10" w:name="Par134"/>
      <w:bookmarkEnd w:id="10"/>
      <w:r>
        <w:t>Статья 10. Информационная продукция для детей, достигших возраста шестнадцати лет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 шестнадцати лет, может быть отнесена информационная продукция, преду</w:t>
      </w:r>
      <w:r>
        <w:t xml:space="preserve">смотренная </w:t>
      </w:r>
      <w:hyperlink w:anchor="Par126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lastRenderedPageBreak/>
        <w:t>1) изображе</w:t>
      </w:r>
      <w:r>
        <w:t>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</w:t>
      </w:r>
      <w:r>
        <w:t>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</w:t>
      </w:r>
      <w:r>
        <w:t>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11" w:name="Par140"/>
      <w:bookmarkEnd w:id="11"/>
      <w:r>
        <w:t xml:space="preserve">4) </w:t>
      </w:r>
      <w:r>
        <w:t>отдельные бранные слова и (или) выражения, не относящиеся к нецензурной брани;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12" w:name="Par141"/>
      <w:bookmarkEnd w:id="12"/>
      <w: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</w:t>
      </w:r>
      <w:r>
        <w:t>ображения или описания действий сексуального характера.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jc w:val="center"/>
        <w:outlineLvl w:val="0"/>
      </w:pPr>
      <w:r>
        <w:t>Глава 3. ТРЕБОВАНИЯ К ОБОРОТУ ИНФОРМАЦИОННОЙ ПРОДУКЦИИ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11. Общие требования к обороту информационной продукции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Оборот ин</w:t>
      </w:r>
      <w:r>
        <w:t xml:space="preserve">формационной продукции, содержащей информацию, запрещенную для распространения среди детей в соответствии с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</w:t>
      </w:r>
      <w:r>
        <w:t>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3. Требования к административным и организационным мерам, те</w:t>
      </w:r>
      <w:r>
        <w:t>хническим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4. Оборот информационной пр</w:t>
      </w:r>
      <w:r>
        <w:t xml:space="preserve">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исключени</w:t>
      </w:r>
      <w:r>
        <w:t>ем: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учебников и учебных пособий, рекомендуемых или допускаемых к использованию в образовательном процессе в соответствии с законодательством об образовании;</w:t>
      </w:r>
    </w:p>
    <w:p w:rsidR="00000000" w:rsidRDefault="001662E6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lastRenderedPageBreak/>
        <w:t xml:space="preserve">2) телепрограмм, телепередач, транслируемых </w:t>
      </w:r>
      <w:r>
        <w:t>в эфире без предварительной записи;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5) периодических печатных изданий, специализирующихся на распростран</w:t>
      </w:r>
      <w:r>
        <w:t>ении информации общественно-политического или производственно-практического характера;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6) информации, распространяемой посредством информационно-телекоммуникационных сетей, в том числе сети "Интернет", кроме сетевых изданий и аудиовизуальных сервисов;</w:t>
      </w:r>
    </w:p>
    <w:p w:rsidR="00000000" w:rsidRDefault="001662E6">
      <w:pPr>
        <w:pStyle w:val="ConsPlusNormal"/>
        <w:jc w:val="both"/>
      </w:pPr>
      <w:r>
        <w:t xml:space="preserve">(п. </w:t>
      </w:r>
      <w:r>
        <w:t>6 введен Федеральным законом от 28.07.2012 N 139-ФЗ; в ред. Федерального закона от 01.05.2017 N 87-ФЗ)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</w:t>
      </w:r>
      <w:r>
        <w:t>й этого средства массовой информации.</w:t>
      </w:r>
    </w:p>
    <w:p w:rsidR="00000000" w:rsidRDefault="001662E6">
      <w:pPr>
        <w:pStyle w:val="ConsPlusNormal"/>
        <w:jc w:val="both"/>
      </w:pPr>
      <w:r>
        <w:t>(п. 7 введен Федеральным законом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</w:t>
      </w:r>
      <w:hyperlink w:anchor="Par126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6. До начала демонстрации посредством зрелищного мероприятия информацион</w:t>
      </w:r>
      <w:r>
        <w:t xml:space="preserve">ной продукции ей присваивается знак информационной продукции.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</w:t>
      </w:r>
      <w:r>
        <w:t>категории. Указанный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7. Демонстрация посредством зрелищного мероприятия инфо</w:t>
      </w:r>
      <w:r>
        <w:t xml:space="preserve">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</w:t>
      </w:r>
      <w:r>
        <w:t>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8. В прокатном удостоверении аудиовизуального произведения должны содержаться сведения о категории данной </w:t>
      </w:r>
      <w:r>
        <w:t>информационной продукции.</w:t>
      </w:r>
    </w:p>
    <w:p w:rsidR="00000000" w:rsidRDefault="001662E6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1662E6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662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662E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ч. 1 ст. 12 не </w:t>
            </w:r>
            <w:hyperlink w:anchor="Par303" w:tooltip="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печатную продукцию, выпущенную в оборот до 01.09.2012.</w:t>
            </w:r>
          </w:p>
        </w:tc>
      </w:tr>
    </w:tbl>
    <w:p w:rsidR="00000000" w:rsidRDefault="001662E6">
      <w:pPr>
        <w:pStyle w:val="ConsPlusNormal"/>
        <w:spacing w:before="300"/>
        <w:ind w:firstLine="540"/>
        <w:jc w:val="both"/>
      </w:pPr>
      <w:bookmarkStart w:id="13" w:name="Par171"/>
      <w:bookmarkEnd w:id="13"/>
      <w:r>
        <w:lastRenderedPageBreak/>
        <w:t>1. Обозначение категории информационной</w:t>
      </w:r>
      <w:r>
        <w:t xml:space="preserve">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</w:t>
      </w:r>
      <w:r>
        <w:t>лем следующим образом: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применительно к категории информационной продукции для детей, достигших возраста шести лет, - в в</w:t>
      </w:r>
      <w:r>
        <w:t>иде цифры "6" и знака "плюс" и (или) текстового предупреждения в виде словосочетания "для детей старше шести лет";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применительно к категории информационной продукции для детей, достигших возраста двенадцати лет, - в виде цифры "12" и знака "плюс" и (или</w:t>
      </w:r>
      <w:r>
        <w:t>) текстового предупреждения в виде словосочетания "для детей старше 12 лет";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</w:t>
      </w:r>
      <w:r>
        <w:t>овосочетания "для детей старше 16 лет";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1662E6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</w:t>
      </w:r>
      <w:r>
        <w:t>онстрации фильма при кино- и видеообслуживании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</w:t>
      </w:r>
      <w:r>
        <w:t>и экрана.</w:t>
      </w:r>
    </w:p>
    <w:p w:rsidR="00000000" w:rsidRDefault="001662E6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</w:t>
      </w:r>
      <w:r>
        <w:t xml:space="preserve">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4. Знак информационной продукции размещается в публикуемых программах теле- и радиопередач, перечнях и каталогах информ</w:t>
      </w:r>
      <w:r>
        <w:t>ационной продукции, а равно и в такой информационной продукции, размещаемой в информационно-телекоммуникационных сетях.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4.1. Производитель, распространитель продукции средства массовой информации вправе заключить с лицом, предоставившим ему для опубликован</w:t>
      </w:r>
      <w:r>
        <w:t>ия программу теле- и (или) радиопередач, перечень и (или) каталог информационной продукции, гражданско-правовой договор, по которому на указанное лицо возлагается обязанность обозначить знаком информационной продукции в соответствии с настоящей статьей так</w:t>
      </w:r>
      <w:r>
        <w:t>ие программы теле- и (или) радиопередач, перечни и (или) каталоги информационной продукции.</w:t>
      </w:r>
    </w:p>
    <w:p w:rsidR="00000000" w:rsidRDefault="001662E6">
      <w:pPr>
        <w:pStyle w:val="ConsPlusNormal"/>
        <w:jc w:val="both"/>
      </w:pPr>
      <w:r>
        <w:lastRenderedPageBreak/>
        <w:t>(часть 4.1 введена Федеральным законом от 29.07.2018 N 242-ФЗ)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5. Текстовое предупреждение об ограничении распространения информационной продукции среди детей выпол</w:t>
      </w:r>
      <w:r>
        <w:t>няется на русском языке, а в случаях, установленных Федеральным законом от 1 июня 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</w:t>
      </w:r>
      <w:r>
        <w:t>йской Федерации или иностранных языках.</w:t>
      </w:r>
    </w:p>
    <w:p w:rsidR="00000000" w:rsidRDefault="001662E6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 xml:space="preserve">1. Информационная продукция, содержащая </w:t>
      </w:r>
      <w:r>
        <w:t xml:space="preserve">информацию, предусмотренную </w:t>
      </w:r>
      <w:hyperlink w:anchor="Par74" w:tooltip="1) побуждающая детей к совершению действий, представляющих угрозу их жизни и (или) здоровью, в том числе к причинению вреда своему здоровью, самоубийству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80" w:tooltip="5) оправдывающая противоправное поведение;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</w:t>
      </w:r>
      <w:r>
        <w:t xml:space="preserve">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191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3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Информационная продукция, содержащая инфо</w:t>
      </w:r>
      <w:r>
        <w:t xml:space="preserve">рмацию, предусмотренную </w:t>
      </w:r>
      <w:hyperlink w:anchor="Par140" w:tooltip="4) отдельные бранные слова и (или) выражения, не относящиеся к нецензурной брани;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41" w:tooltip="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</w:t>
      </w:r>
      <w:r>
        <w:t>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</w:t>
      </w:r>
      <w:r>
        <w:t xml:space="preserve">ий </w:t>
      </w:r>
      <w:hyperlink w:anchor="Par191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3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14" w:name="Par191"/>
      <w:bookmarkEnd w:id="14"/>
      <w:r>
        <w:t xml:space="preserve">3. Распространение посредством телевизионного вещания информационной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</w:t>
      </w:r>
      <w:r>
        <w:t>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000000" w:rsidRDefault="001662E6">
      <w:pPr>
        <w:pStyle w:val="ConsPlusNormal"/>
        <w:jc w:val="both"/>
      </w:pPr>
      <w:r>
        <w:t>(часть 3 в ред. Федерального закона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15" w:name="Par193"/>
      <w:bookmarkEnd w:id="15"/>
      <w:r>
        <w:t>4. Распространение посредст</w:t>
      </w:r>
      <w:r>
        <w:t xml:space="preserve">вом радиовещания информационной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за исключением радиопередач, </w:t>
      </w:r>
      <w:r>
        <w:t>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</w:t>
      </w:r>
      <w:r>
        <w:t>ии федеральным органом исполнительной власти.</w:t>
      </w:r>
    </w:p>
    <w:p w:rsidR="00000000" w:rsidRDefault="001662E6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5. При размещении анонсов или сообщений о распространении посредством теле- и радиовещания информационной продукции, запрещенной для детей, не допуска</w:t>
      </w:r>
      <w:r>
        <w:t>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1662E6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lastRenderedPageBreak/>
        <w:t>Статья 14. Особенности распространения информации посредством ин</w:t>
      </w:r>
      <w:r>
        <w:t>формационно-телекоммуникационных сетей</w:t>
      </w:r>
    </w:p>
    <w:p w:rsidR="00000000" w:rsidRDefault="001662E6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Доступ к информации, распространяемой посредством информационно-телекоммуникационных сетей, в то</w:t>
      </w:r>
      <w:r>
        <w:t>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</w:t>
      </w:r>
      <w:r>
        <w:t xml:space="preserve">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Сайт в информационно-телекоммуникационн</w:t>
      </w:r>
      <w:r>
        <w:t>ой 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</w:t>
      </w:r>
      <w:r>
        <w:t xml:space="preserve">ной из категорий информационной продукции, установленных </w:t>
      </w:r>
      <w:hyperlink w:anchor="Par101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</w:t>
        </w:r>
        <w:r>
          <w:rPr>
            <w:color w:val="0000FF"/>
          </w:rPr>
          <w:t xml:space="preserve"> 3 статьи 6</w:t>
        </w:r>
      </w:hyperlink>
      <w:r>
        <w:t xml:space="preserve">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3. Аудиовизуальный сервис должен содержать знак информационной продукции (в том числе в машиночитаемом виде) и (или) текстовое предупреждение об ограничении распространения среди детей информационной продукции, соответствующие одной из категорий информацио</w:t>
      </w:r>
      <w:r>
        <w:t xml:space="preserve">нной продукции, установленных </w:t>
      </w:r>
      <w:hyperlink w:anchor="Par101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</w:t>
      </w:r>
      <w:r>
        <w:t>едерального закона. Классификация аудиовизуальных сервисов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1662E6">
      <w:pPr>
        <w:pStyle w:val="ConsPlusNormal"/>
        <w:jc w:val="both"/>
      </w:pPr>
      <w:r>
        <w:t>(часть 3 введена Федеральным законом от 01.05.2017 N 87-ФЗ)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15. Дополнительные тре</w:t>
      </w:r>
      <w:r>
        <w:t>бования к обороту отдельных видов информационной продукции для детей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</w:t>
      </w:r>
      <w:r>
        <w:t>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000000" w:rsidRDefault="001662E6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2. Содержание и </w:t>
      </w:r>
      <w:r>
        <w:t>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</w:t>
      </w:r>
      <w:r>
        <w:t xml:space="preserve"> лет.</w:t>
      </w:r>
    </w:p>
    <w:p w:rsidR="00000000" w:rsidRDefault="001662E6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</w:t>
      </w:r>
      <w:r>
        <w:t xml:space="preserve">ионной продукции, используемой в образовательном </w:t>
      </w:r>
      <w:r>
        <w:lastRenderedPageBreak/>
        <w:t xml:space="preserve">процессе, должны соответствовать требованиям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4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16. Дополнительные требования к обороту информационной продукции, запрещенной для детей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Первая и последняя полосы газеты, обложка экземпляра печ</w:t>
      </w:r>
      <w:r>
        <w:t>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Информационная про</w:t>
      </w:r>
      <w:r>
        <w:t>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3. Информационная продукция, запрещенная для детей, не допускается к распространению в предназначенных дл</w:t>
      </w:r>
      <w:r>
        <w:t>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</w:t>
      </w:r>
      <w:r>
        <w:t>низаций.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jc w:val="center"/>
        <w:outlineLvl w:val="0"/>
      </w:pPr>
      <w:r>
        <w:t>Глава 4. ЭКСПЕРТИЗА ИНФОРМАЦИОННОЙ ПРОДУКЦИИ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bookmarkStart w:id="16" w:name="Par222"/>
      <w:bookmarkEnd w:id="16"/>
      <w:r>
        <w:t>Статья 17. Общие требования к экспертизе информационной продукции</w:t>
      </w:r>
    </w:p>
    <w:p w:rsidR="00000000" w:rsidRDefault="001662E6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 xml:space="preserve"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государственной </w:t>
      </w:r>
      <w:r>
        <w:t>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продукции заинтересованное лицо впра</w:t>
      </w:r>
      <w:r>
        <w:t>ве оспорить экспертное заключение в судебном порядке.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2.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</w:t>
      </w:r>
      <w:r>
        <w:t>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</w:t>
      </w:r>
      <w:r>
        <w:t>ванных им экспертов и экспертных организаций.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</w:t>
      </w:r>
      <w:r>
        <w:t>ли доступ к таким сведениям ограничен в соответствии с федеральными законами.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официальном </w:t>
      </w:r>
      <w:r>
        <w:t>сайте следующие сведения из реестра аккредитованных экспертов и экспертных организаций: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lastRenderedPageBreak/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осуществления эк</w:t>
      </w:r>
      <w:r>
        <w:t>спертной деятельности (в отношении аккредитованных экспертных организаций);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экспертов, являю</w:t>
      </w:r>
      <w:r>
        <w:t>щихся индивидуальными предпринимателями);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аккредитован</w:t>
      </w:r>
      <w:r>
        <w:t>ных экспертов, являющихся работниками экспертных организаций);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номер и дата выдачи аттестата аккредитации;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5) номер и дата приказа (распоряжения должностного лица) уполномоченного Правительством Российской Федерации федерального органа исполнительной вл</w:t>
      </w:r>
      <w:r>
        <w:t>асти об аккредитации эксперта или экспертной организации;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7) сведения о приостановлении или прекращении действия выд</w:t>
      </w:r>
      <w:r>
        <w:t>анного аттестата аккредитации.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</w:t>
      </w:r>
      <w:r>
        <w:t>астной психологии, возрастной физиологии, детской психиатрии, за исключением лиц: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</w:t>
      </w:r>
      <w:r>
        <w:t>против семьи и несовершеннолетних, умышленных преступлений против здоровья населения и общественной нравственности;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6. Порядок про</w:t>
      </w:r>
      <w:r>
        <w:t>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7. Экспертиза информационной продукции может п</w:t>
      </w:r>
      <w:r>
        <w:t>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8. Срок проведения экспертизы информационной продукции не может превышать тридцать дней с момента заключения договора о ее</w:t>
      </w:r>
      <w:r>
        <w:t xml:space="preserve"> проведении.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lastRenderedPageBreak/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18. Экспертное заключение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По окончании эк</w:t>
      </w:r>
      <w:r>
        <w:t>спертизы информационной продукции дается экспертное заключение.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В экспертном заключении указываются: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2) сведения об экспертной организации и эксперте (фамилия, имя, отчество, образов</w:t>
      </w:r>
      <w:r>
        <w:t>ание, специальность, стаж работы по специальности, наличие ученой степени, ученого звания, занимаемая должность, место работы);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5) содержание и результаты исследований с указанием методик;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7) выводы о н</w:t>
      </w:r>
      <w:r>
        <w:t>аличии или об отсутствии в информационной продукции информации, причиняющей вред здоровью и (или)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</w:t>
      </w:r>
      <w:r>
        <w:t>вии информационной продукции знаку информационной продукции.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3. 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</w:t>
      </w:r>
      <w:r>
        <w:t>икновения разногласий каждый эксперт дает отдельное экспертное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</w:t>
      </w:r>
      <w:r>
        <w:t>следований, и несет за нее ответственность.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4. 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</w:t>
      </w:r>
      <w:r>
        <w:t>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</w:t>
      </w:r>
    </w:p>
    <w:p w:rsidR="00000000" w:rsidRDefault="001662E6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5. Информация о проведенной экспертизе</w:t>
      </w:r>
      <w:r>
        <w:t xml:space="preserve">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информационно-телекоммуникационной сети "Интернет" на своем </w:t>
      </w:r>
      <w:r>
        <w:lastRenderedPageBreak/>
        <w:t xml:space="preserve">официальном сайте в течение двух рабочих дней </w:t>
      </w:r>
      <w:r>
        <w:t>со дня получения экспертного заключения.</w:t>
      </w:r>
    </w:p>
    <w:p w:rsidR="00000000" w:rsidRDefault="001662E6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6. 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</w:t>
      </w:r>
      <w:r>
        <w:t>ении судом споров, связанных с результатами проведенной экспертизы информационной продукции.</w:t>
      </w:r>
    </w:p>
    <w:p w:rsidR="00000000" w:rsidRDefault="001662E6">
      <w:pPr>
        <w:pStyle w:val="ConsPlusNormal"/>
        <w:jc w:val="both"/>
      </w:pPr>
      <w:r>
        <w:t>(часть 6 введена Федеральным законом от 28.07.2012 N 139-ФЗ)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19. Правовые последствия экспертизы информационной продукции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В срок не позднее чем пятнадцать</w:t>
      </w:r>
      <w:r>
        <w:t xml:space="preserve">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17" w:name="Par266"/>
      <w:bookmarkEnd w:id="17"/>
      <w:r>
        <w:t>1) о несоответствии информационной продукции требованиям настоящего Федерального закон</w:t>
      </w:r>
      <w:r>
        <w:t>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</w:t>
      </w:r>
      <w:r>
        <w:t>рмационной продукции определенной категории информационной продукции;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 xml:space="preserve">2) о соответствии информационной продукции требованиям настоящего Федерального закона и об отказе в вынесении указанного в </w:t>
      </w:r>
      <w:hyperlink w:anchor="Par266" w:tooltip="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jc w:val="center"/>
        <w:outlineLvl w:val="0"/>
      </w:pPr>
      <w:r>
        <w:t>Глава 5. ГОСУДАРСТВЕННЫЙ НАДЗОР И ОБЩЕСТВЕННЫЙ</w:t>
      </w:r>
    </w:p>
    <w:p w:rsidR="00000000" w:rsidRDefault="001662E6">
      <w:pPr>
        <w:pStyle w:val="ConsPlusTitle"/>
        <w:jc w:val="center"/>
      </w:pPr>
      <w:r>
        <w:t>КОНТРОЛЬ ЗА СОБЛЮДЕНИЕМ ЗАКОНОДАТЕЛЬСТВА</w:t>
      </w:r>
    </w:p>
    <w:p w:rsidR="00000000" w:rsidRDefault="001662E6">
      <w:pPr>
        <w:pStyle w:val="ConsPlusTitle"/>
        <w:jc w:val="center"/>
      </w:pPr>
      <w:r>
        <w:t>РОССИЙСК</w:t>
      </w:r>
      <w:r>
        <w:t>ОЙ ФЕДЕРАЦИИ О ЗАЩИТЕ ДЕТЕЙ ОТ</w:t>
      </w:r>
    </w:p>
    <w:p w:rsidR="00000000" w:rsidRDefault="001662E6">
      <w:pPr>
        <w:pStyle w:val="ConsPlusTitle"/>
        <w:jc w:val="center"/>
      </w:pPr>
      <w:r>
        <w:t>ИНФОРМАЦИИ, ПРИЧИНЯЮЩЕЙ ВРЕД ИХ</w:t>
      </w:r>
    </w:p>
    <w:p w:rsidR="00000000" w:rsidRDefault="001662E6">
      <w:pPr>
        <w:pStyle w:val="ConsPlusTitle"/>
        <w:jc w:val="center"/>
      </w:pPr>
      <w:r>
        <w:t>ЗДОРОВЬЮ И (ИЛИ) РАЗВИТИЮ</w:t>
      </w:r>
    </w:p>
    <w:p w:rsidR="00000000" w:rsidRDefault="001662E6">
      <w:pPr>
        <w:pStyle w:val="ConsPlusNormal"/>
        <w:jc w:val="center"/>
      </w:pPr>
      <w:r>
        <w:t>(в ред. Федеральных законов от 28.07.2012 N 139-ФЗ,</w:t>
      </w:r>
    </w:p>
    <w:p w:rsidR="00000000" w:rsidRDefault="001662E6">
      <w:pPr>
        <w:pStyle w:val="ConsPlusNormal"/>
        <w:jc w:val="center"/>
      </w:pPr>
      <w:r>
        <w:t>от 14.10.2014 N 307-ФЗ)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1662E6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Государственн</w:t>
      </w:r>
      <w:r>
        <w:t>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федеральный орган исполнительной власти, осуществляющий функции по контрол</w:t>
      </w:r>
      <w:r>
        <w:t>ю и надзору в сфере средств массовой информации, в том числе электронных, и массовых коммуникаций, информационных технологий и связи, федеральный орган исполнительной власти, осуществляющий федеральный государственный надзор в области защиты прав потребите</w:t>
      </w:r>
      <w:r>
        <w:t>лей, и федеральный орган исполнительной власти, осуществляющий функции по контролю и надзору в сфере образования и науки.</w:t>
      </w:r>
    </w:p>
    <w:p w:rsidR="00000000" w:rsidRDefault="001662E6">
      <w:pPr>
        <w:pStyle w:val="ConsPlusNormal"/>
        <w:jc w:val="both"/>
      </w:pPr>
      <w:r>
        <w:t>(часть 1 в ред. Федерального закона от 14.10.2014 N 307-ФЗ)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Утратил силу. - Федеральный закон от 14.10.2014 N 307-ФЗ.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21. О</w:t>
      </w:r>
      <w:r>
        <w:t>бщественный контроль в сфере защиты детей от информации, причиняющей вред их здоровью и (или) развитию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</w:t>
      </w:r>
      <w:r>
        <w:t>и,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закона.</w:t>
      </w:r>
    </w:p>
    <w:p w:rsidR="00000000" w:rsidRDefault="001662E6">
      <w:pPr>
        <w:pStyle w:val="ConsPlusNormal"/>
        <w:spacing w:before="240"/>
        <w:ind w:firstLine="540"/>
        <w:jc w:val="both"/>
      </w:pPr>
      <w:r>
        <w:t>2. При осуществлении общественного контроля общественные объединения и иные неко</w:t>
      </w:r>
      <w:r>
        <w:t>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</w:t>
      </w:r>
    </w:p>
    <w:p w:rsidR="00000000" w:rsidRDefault="001662E6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jc w:val="center"/>
        <w:outlineLvl w:val="0"/>
      </w:pPr>
      <w:r>
        <w:t>Глава 6. ОТВЕТСТВЕ</w:t>
      </w:r>
      <w:r>
        <w:t>ННОСТЬ ЗА ПРАВОНАРУШЕНИЯ В СФЕРЕ</w:t>
      </w:r>
    </w:p>
    <w:p w:rsidR="00000000" w:rsidRDefault="001662E6">
      <w:pPr>
        <w:pStyle w:val="ConsPlusTitle"/>
        <w:jc w:val="center"/>
      </w:pPr>
      <w:r>
        <w:t>ЗАЩИТЫ ДЕТЕЙ ОТ ИНФОРМАЦИИ, ПРИЧИНЯЮЩЕЙ ВРЕД ИХ ЗДОРОВЬЮ</w:t>
      </w:r>
    </w:p>
    <w:p w:rsidR="00000000" w:rsidRDefault="001662E6">
      <w:pPr>
        <w:pStyle w:val="ConsPlusTitle"/>
        <w:jc w:val="center"/>
      </w:pPr>
      <w:r>
        <w:t>И (ИЛИ) РАЗВИТИЮ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Нарушение законодате</w:t>
      </w:r>
      <w:r>
        <w:t>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законодательством Российской Федерации.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Title"/>
        <w:ind w:firstLine="540"/>
        <w:jc w:val="both"/>
        <w:outlineLvl w:val="1"/>
      </w:pPr>
      <w:r>
        <w:t>Статья 23. Порядок вступления в силу настоящего Федерального закона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ind w:firstLine="540"/>
        <w:jc w:val="both"/>
      </w:pPr>
      <w:r>
        <w:t>1. Настоящий Федеральный закон вступает в силу с 1 сентября 2012 года.</w:t>
      </w:r>
    </w:p>
    <w:p w:rsidR="00000000" w:rsidRDefault="001662E6">
      <w:pPr>
        <w:pStyle w:val="ConsPlusNormal"/>
        <w:spacing w:before="240"/>
        <w:ind w:firstLine="540"/>
        <w:jc w:val="both"/>
      </w:pPr>
      <w:bookmarkStart w:id="18" w:name="Par303"/>
      <w:bookmarkEnd w:id="18"/>
      <w:r>
        <w:t xml:space="preserve">2. Положения </w:t>
      </w:r>
      <w:hyperlink w:anchor="Par171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</w:t>
        </w:r>
        <w:r>
          <w:rPr>
            <w:color w:val="0000FF"/>
          </w:rPr>
          <w:t>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</w:t>
      </w:r>
    </w:p>
    <w:p w:rsidR="00000000" w:rsidRDefault="001662E6">
      <w:pPr>
        <w:pStyle w:val="ConsPlusNormal"/>
        <w:ind w:firstLine="540"/>
        <w:jc w:val="both"/>
      </w:pPr>
    </w:p>
    <w:p w:rsidR="00000000" w:rsidRDefault="001662E6">
      <w:pPr>
        <w:pStyle w:val="ConsPlusNormal"/>
        <w:jc w:val="right"/>
      </w:pPr>
      <w:r>
        <w:t>Президент</w:t>
      </w:r>
    </w:p>
    <w:p w:rsidR="00000000" w:rsidRDefault="001662E6">
      <w:pPr>
        <w:pStyle w:val="ConsPlusNormal"/>
        <w:jc w:val="right"/>
      </w:pPr>
      <w:r>
        <w:t>Российской Федерации</w:t>
      </w:r>
    </w:p>
    <w:p w:rsidR="00000000" w:rsidRDefault="001662E6">
      <w:pPr>
        <w:pStyle w:val="ConsPlusNormal"/>
        <w:jc w:val="right"/>
      </w:pPr>
      <w:r>
        <w:t>Д.МЕДВЕДЕВ</w:t>
      </w:r>
    </w:p>
    <w:p w:rsidR="00000000" w:rsidRDefault="001662E6">
      <w:pPr>
        <w:pStyle w:val="ConsPlusNormal"/>
      </w:pPr>
      <w:r>
        <w:t>Москва, Кремль</w:t>
      </w:r>
    </w:p>
    <w:p w:rsidR="00000000" w:rsidRDefault="001662E6">
      <w:pPr>
        <w:pStyle w:val="ConsPlusNormal"/>
        <w:spacing w:before="240"/>
      </w:pPr>
      <w:r>
        <w:t>29 декабря 2010 года</w:t>
      </w:r>
    </w:p>
    <w:p w:rsidR="00000000" w:rsidRDefault="001662E6">
      <w:pPr>
        <w:pStyle w:val="ConsPlusNormal"/>
        <w:spacing w:before="240"/>
      </w:pPr>
      <w:r>
        <w:t>N 436-ФЗ</w:t>
      </w:r>
    </w:p>
    <w:p w:rsidR="00000000" w:rsidRDefault="001662E6">
      <w:pPr>
        <w:pStyle w:val="ConsPlusNormal"/>
      </w:pPr>
    </w:p>
    <w:p w:rsidR="00000000" w:rsidRDefault="001662E6">
      <w:pPr>
        <w:pStyle w:val="ConsPlusNormal"/>
      </w:pPr>
    </w:p>
    <w:p w:rsidR="001662E6" w:rsidRDefault="001662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662E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2E6" w:rsidRDefault="001662E6">
      <w:pPr>
        <w:spacing w:after="0" w:line="240" w:lineRule="auto"/>
      </w:pPr>
      <w:r>
        <w:separator/>
      </w:r>
    </w:p>
  </w:endnote>
  <w:endnote w:type="continuationSeparator" w:id="1">
    <w:p w:rsidR="001662E6" w:rsidRDefault="0016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662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2E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2E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2E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80E50">
            <w:rPr>
              <w:sz w:val="20"/>
              <w:szCs w:val="20"/>
            </w:rPr>
            <w:fldChar w:fldCharType="separate"/>
          </w:r>
          <w:r w:rsidR="00780E50">
            <w:rPr>
              <w:noProof/>
              <w:sz w:val="20"/>
              <w:szCs w:val="20"/>
            </w:rPr>
            <w:t>18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80E50">
            <w:rPr>
              <w:sz w:val="20"/>
              <w:szCs w:val="20"/>
            </w:rPr>
            <w:fldChar w:fldCharType="separate"/>
          </w:r>
          <w:r w:rsidR="00780E50">
            <w:rPr>
              <w:noProof/>
              <w:sz w:val="20"/>
              <w:szCs w:val="20"/>
            </w:rPr>
            <w:t>18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1662E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2E6" w:rsidRDefault="001662E6">
      <w:pPr>
        <w:spacing w:after="0" w:line="240" w:lineRule="auto"/>
      </w:pPr>
      <w:r>
        <w:separator/>
      </w:r>
    </w:p>
  </w:footnote>
  <w:footnote w:type="continuationSeparator" w:id="1">
    <w:p w:rsidR="001662E6" w:rsidRDefault="0016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2E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</w:t>
          </w:r>
          <w:r>
            <w:rPr>
              <w:sz w:val="16"/>
              <w:szCs w:val="16"/>
            </w:rPr>
            <w:t>й закон от 29.12.2010 N 436-ФЗ</w:t>
          </w:r>
          <w:r>
            <w:rPr>
              <w:sz w:val="16"/>
              <w:szCs w:val="16"/>
            </w:rPr>
            <w:br/>
            <w:t>(ред. от 29.07.2018)</w:t>
          </w:r>
          <w:r>
            <w:rPr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2E6">
          <w:pPr>
            <w:pStyle w:val="ConsPlusNormal"/>
            <w:jc w:val="center"/>
          </w:pPr>
        </w:p>
        <w:p w:rsidR="00000000" w:rsidRDefault="001662E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662E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12.12.2018</w:t>
          </w:r>
        </w:p>
      </w:tc>
    </w:tr>
  </w:tbl>
  <w:p w:rsidR="00000000" w:rsidRDefault="001662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662E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81650"/>
    <w:rsid w:val="001662E6"/>
    <w:rsid w:val="00780E50"/>
    <w:rsid w:val="00D8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7287</Words>
  <Characters>41540</Characters>
  <Application>Microsoft Office Word</Application>
  <DocSecurity>2</DocSecurity>
  <Lines>346</Lines>
  <Paragraphs>97</Paragraphs>
  <ScaleCrop>false</ScaleCrop>
  <Company>КонсультантПлюс Версия 4017.00.95</Company>
  <LinksUpToDate>false</LinksUpToDate>
  <CharactersWithSpaces>48730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29.07.2018)"О защите детей от информации, причиняющей вред их здоровью и развитию"</dc:title>
  <dc:subject/>
  <dc:creator>Артур</dc:creator>
  <cp:keywords/>
  <dc:description/>
  <cp:lastModifiedBy>Артур</cp:lastModifiedBy>
  <cp:revision>2</cp:revision>
  <dcterms:created xsi:type="dcterms:W3CDTF">2018-12-13T07:21:00Z</dcterms:created>
  <dcterms:modified xsi:type="dcterms:W3CDTF">2018-12-13T07:21:00Z</dcterms:modified>
</cp:coreProperties>
</file>